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CA" w:rsidRPr="002057CA" w:rsidRDefault="002057CA" w:rsidP="002057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057CA">
        <w:rPr>
          <w:rFonts w:ascii="Times New Roman" w:eastAsia="Times New Roman" w:hAnsi="Times New Roman" w:cs="Times New Roman"/>
          <w:b/>
          <w:bCs/>
          <w:color w:val="930000"/>
          <w:kern w:val="36"/>
          <w:sz w:val="27"/>
          <w:szCs w:val="27"/>
          <w:lang w:eastAsia="pl-PL"/>
        </w:rPr>
        <w:t>Cele i zadania SKC</w:t>
      </w:r>
    </w:p>
    <w:p w:rsidR="002057CA" w:rsidRPr="002057CA" w:rsidRDefault="002057CA" w:rsidP="0020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Zasadniczym celem powołania i działania Szkolnego Koła Caritas jest organizowanie form pomocy dla dzieci i młodzieży najpierw na terenie własnej szkoły a następnie poza nią.</w:t>
      </w:r>
    </w:p>
    <w:p w:rsidR="002057CA" w:rsidRPr="002057CA" w:rsidRDefault="002057CA" w:rsidP="0020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Cel ten może być realizowany poprzez: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wyszukiwanie osób potrzebujących pomocy w swoim najbliższym otoczeniu (klasa, szkoła, sąsiedztwo);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odwiedzanie osób starszych, samotnych i chorych;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pomoc fizyczna i duchowa osobom chorym, starszym, samotnym;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pomoc osobom i rodzinom poszkodowanym w wypadkach losowych;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pomoc chorym uczniom;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zbiórka nowych i używanych książek, przyborów szkolnych i rozdzielanie ich wśród potrzebujących uczniów;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sezonowa zbiórka używanej odzieży i obuwia dla dzieci w potrzebie;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przedświąteczna zbiórka artykułów spożywczych i wspieranie rodzin wielodzietnych;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organizowanie konkursów, festynów, rodzinnych pikników z zabawami;</w:t>
      </w:r>
    </w:p>
    <w:p w:rsidR="002057CA" w:rsidRPr="002057CA" w:rsidRDefault="002057CA" w:rsidP="002057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włączanie się w akcje charytatywne Caritas DWP (Wigilijne Dzieło Pomocy Dzieciom, akcje wielkopostne, Niedziela Miłosierdzia Bożego, Tydzień Miłosierdzia i inne).</w:t>
      </w:r>
    </w:p>
    <w:p w:rsidR="002057CA" w:rsidRPr="002057CA" w:rsidRDefault="002057CA" w:rsidP="002057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057CA">
        <w:rPr>
          <w:rFonts w:ascii="Times New Roman" w:eastAsia="Times New Roman" w:hAnsi="Times New Roman" w:cs="Times New Roman"/>
          <w:b/>
          <w:bCs/>
          <w:color w:val="930000"/>
          <w:kern w:val="36"/>
          <w:sz w:val="27"/>
          <w:szCs w:val="27"/>
          <w:lang w:eastAsia="pl-PL"/>
        </w:rPr>
        <w:t>Jak założyć Szkolne Koło Caritas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Szkoły występuje do Dyrektora Caritas z prośbą o powołanie Szkolnego Koła Caritas oraz informuje, kto będzie opiekunem Koła, a także proponuje asystenta kościelnego. (Załącznik nr 3)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Biskup diecezjalny dekretem zatwierdza Szkolne Koło Caritas i mianuje kościelnego asystenta.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Caritas nadaje akt powołania SKC.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Do szkoły docierają dokumenty (dekret Biskupa diecezji i akt powołania SKC) wraz z regulaminem (2 egzemplarze – załącznik nr 2), który powinien podpisać dyrektor szkoły. Podpisany Regulamin dostarczamy do Caritas DWP. 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Opiekun SKC na podstawie deklaracji (załącznik nr 4) przystąpienia do SKC, wypełnia Kartę Informacyjną O SKC z załączoną listą wolontariuszy (załącznik nr 5) i przesyła ją do Caritas DWP. </w:t>
      </w:r>
    </w:p>
    <w:p w:rsidR="002057CA" w:rsidRPr="002057CA" w:rsidRDefault="002057CA" w:rsidP="002057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Kolejnym krokiem powinno być uroczyste wręczenie legitymacji, które może się odbyć podczas apelu w szkole, z racji święta szkoły, w Święto Patronalne Caritas itp. Każda legitymacja powinna mieć pieczęć Caritas Diecezji Warszawsko-Praskiej oraz miejsce na pieczątkę szkoły.</w:t>
      </w:r>
    </w:p>
    <w:p w:rsidR="002057CA" w:rsidRPr="002057CA" w:rsidRDefault="002057CA" w:rsidP="0020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Przynależność do Koła może być dla dzieci i młodzieży bardzo ważna i potrzebna. Uczy miłości bliźniego, kształtuje wrażliwość na potrzeby innych ludzi. Uczy też akceptacji, zrozumienia i poszanowania osób starszych, samotnych, chorych. Zorganizowane pomaganie przyczynia się do wzrostu samodzielności i odpowiedzialności, uczy zespołowego działania, przyjmowania odpowiedzialności za siebie i grupę, wdraża do bezinteresownej aktywności społecznej.</w:t>
      </w:r>
    </w:p>
    <w:p w:rsidR="002057CA" w:rsidRPr="002057CA" w:rsidRDefault="002057CA" w:rsidP="0020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7CA">
        <w:rPr>
          <w:rFonts w:ascii="Times New Roman" w:eastAsia="Times New Roman" w:hAnsi="Times New Roman" w:cs="Times New Roman"/>
          <w:sz w:val="27"/>
          <w:szCs w:val="27"/>
          <w:lang w:eastAsia="pl-PL"/>
        </w:rPr>
        <w:t>Jan Paweł II w 1981r. przemawiając do przedstawicieli międzynarodowego wolontariatu wskazał na ten aspekt</w:t>
      </w:r>
      <w:r w:rsidRPr="002057C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: “Jakże nie zachwycać się tym, że we wspólnotach chrześcijańskich rozwijają się grupy wolontariuszy, które pragną służyć braciom, by w ten sposób budować bardziej sprawiedliwy i ludzki świat. Wolontariat stanowi bowiem znak i wyraz ewangelicznej miłości, która jest bezinteresownym darem z siebie samego – darem ofiarowanym bliźnim, zwłaszcza tym najuboższym i potrzebującym.”</w:t>
      </w:r>
    </w:p>
    <w:p w:rsidR="00FC2BAA" w:rsidRDefault="00FC2BAA">
      <w:bookmarkStart w:id="0" w:name="_GoBack"/>
      <w:bookmarkEnd w:id="0"/>
    </w:p>
    <w:sectPr w:rsidR="00FC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1C4A"/>
    <w:multiLevelType w:val="multilevel"/>
    <w:tmpl w:val="0D9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9E37FD"/>
    <w:multiLevelType w:val="multilevel"/>
    <w:tmpl w:val="668E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CA"/>
    <w:rsid w:val="002057CA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DF6C-CAE7-4218-ACAD-19506DC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2017-10-16T07:28:00Z</dcterms:created>
  <dcterms:modified xsi:type="dcterms:W3CDTF">2017-10-16T07:29:00Z</dcterms:modified>
</cp:coreProperties>
</file>